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D6D6" w14:textId="24A88445" w:rsidR="007F64D7" w:rsidRPr="003040AE" w:rsidRDefault="001A1A79" w:rsidP="003040AE">
      <w:pPr>
        <w:jc w:val="center"/>
        <w:rPr>
          <w:b/>
          <w:bCs/>
        </w:rPr>
      </w:pPr>
      <w:r w:rsidRPr="003040AE">
        <w:rPr>
          <w:b/>
          <w:bCs/>
        </w:rPr>
        <w:t>New Hope Sermon 9 15 21 Push Back the Darkness</w:t>
      </w:r>
      <w:r w:rsidR="008043C5">
        <w:rPr>
          <w:b/>
          <w:bCs/>
        </w:rPr>
        <w:t xml:space="preserve"> </w:t>
      </w:r>
      <w:r w:rsidR="008043C5">
        <w:rPr>
          <w:noProof/>
        </w:rPr>
        <w:drawing>
          <wp:anchor distT="0" distB="0" distL="114300" distR="114300" simplePos="0" relativeHeight="251659264" behindDoc="0" locked="0" layoutInCell="1" allowOverlap="1" wp14:anchorId="6FE7171E" wp14:editId="0F6EC1C1">
            <wp:simplePos x="0" y="0"/>
            <wp:positionH relativeFrom="margin">
              <wp:posOffset>0</wp:posOffset>
            </wp:positionH>
            <wp:positionV relativeFrom="paragraph">
              <wp:posOffset>160020</wp:posOffset>
            </wp:positionV>
            <wp:extent cx="1779270" cy="14243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927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D9F7A" w14:textId="37B58174" w:rsidR="00370575" w:rsidRPr="00D4303B" w:rsidRDefault="00370575">
      <w:pPr>
        <w:rPr>
          <w:b/>
          <w:bCs/>
          <w:sz w:val="24"/>
          <w:szCs w:val="24"/>
        </w:rPr>
      </w:pPr>
      <w:r w:rsidRPr="00D4303B">
        <w:rPr>
          <w:b/>
          <w:bCs/>
          <w:sz w:val="24"/>
          <w:szCs w:val="24"/>
        </w:rPr>
        <w:t>Introduction:</w:t>
      </w:r>
    </w:p>
    <w:p w14:paraId="49340593" w14:textId="777859CA" w:rsidR="00370575" w:rsidRPr="00D4303B" w:rsidRDefault="00370575">
      <w:pPr>
        <w:rPr>
          <w:sz w:val="24"/>
          <w:szCs w:val="24"/>
        </w:rPr>
      </w:pPr>
      <w:r w:rsidRPr="00D4303B">
        <w:rPr>
          <w:sz w:val="24"/>
          <w:szCs w:val="24"/>
        </w:rPr>
        <w:t xml:space="preserve">In my prayers this week the Lord brought the recurrent theme: Push Back </w:t>
      </w:r>
      <w:proofErr w:type="gramStart"/>
      <w:r w:rsidRPr="00D4303B">
        <w:rPr>
          <w:sz w:val="24"/>
          <w:szCs w:val="24"/>
        </w:rPr>
        <w:t>The</w:t>
      </w:r>
      <w:proofErr w:type="gramEnd"/>
      <w:r w:rsidRPr="00D4303B">
        <w:rPr>
          <w:sz w:val="24"/>
          <w:szCs w:val="24"/>
        </w:rPr>
        <w:t xml:space="preserve"> Darkness. I was thinking of all the ways our community (and families) have been experiencing the oppression of the Evil One</w:t>
      </w:r>
      <w:r w:rsidR="004B6282">
        <w:rPr>
          <w:sz w:val="24"/>
          <w:szCs w:val="24"/>
        </w:rPr>
        <w:t>.</w:t>
      </w:r>
      <w:r w:rsidR="00F5573D">
        <w:rPr>
          <w:sz w:val="24"/>
          <w:szCs w:val="24"/>
        </w:rPr>
        <w:t xml:space="preserve"> How do we as Christians deal with all the evil around us? God’s word is to push back the darkness.</w:t>
      </w:r>
      <w:r w:rsidRPr="00D4303B">
        <w:rPr>
          <w:sz w:val="24"/>
          <w:szCs w:val="24"/>
        </w:rPr>
        <w:t xml:space="preserve"> This is God’s theme, so think with me about its implications</w:t>
      </w:r>
      <w:r w:rsidR="004B6282">
        <w:rPr>
          <w:sz w:val="24"/>
          <w:szCs w:val="24"/>
        </w:rPr>
        <w:t xml:space="preserve"> as we look forward to God’s </w:t>
      </w:r>
      <w:proofErr w:type="gramStart"/>
      <w:r w:rsidR="004B6282">
        <w:rPr>
          <w:sz w:val="24"/>
          <w:szCs w:val="24"/>
        </w:rPr>
        <w:t>break-throughs</w:t>
      </w:r>
      <w:proofErr w:type="gramEnd"/>
      <w:r w:rsidR="004B6282">
        <w:rPr>
          <w:sz w:val="24"/>
          <w:szCs w:val="24"/>
        </w:rPr>
        <w:t xml:space="preserve"> in the Spirit</w:t>
      </w:r>
      <w:r w:rsidRPr="00D4303B">
        <w:rPr>
          <w:sz w:val="24"/>
          <w:szCs w:val="24"/>
        </w:rPr>
        <w:t>.</w:t>
      </w:r>
    </w:p>
    <w:p w14:paraId="52FC7DAA" w14:textId="3B6DBB19" w:rsidR="00370575" w:rsidRPr="00D4303B" w:rsidRDefault="00370575">
      <w:pPr>
        <w:rPr>
          <w:sz w:val="24"/>
          <w:szCs w:val="24"/>
        </w:rPr>
      </w:pPr>
    </w:p>
    <w:p w14:paraId="7BAF8DD6" w14:textId="0E627EEF" w:rsidR="00370575" w:rsidRPr="00D4303B" w:rsidRDefault="00370575">
      <w:pPr>
        <w:rPr>
          <w:sz w:val="24"/>
          <w:szCs w:val="24"/>
        </w:rPr>
      </w:pPr>
      <w:r w:rsidRPr="00D4303B">
        <w:rPr>
          <w:sz w:val="24"/>
          <w:szCs w:val="24"/>
        </w:rPr>
        <w:t xml:space="preserve">Three thoughts come from the book I just read from Lois Timothy’s Dad – Lois is a new PsyD student from Singapore at Wheaton. The book is entitled </w:t>
      </w:r>
      <w:r w:rsidRPr="00D4303B">
        <w:rPr>
          <w:i/>
          <w:iCs/>
          <w:sz w:val="24"/>
          <w:szCs w:val="24"/>
        </w:rPr>
        <w:t>The Efficacy of Prayer</w:t>
      </w:r>
      <w:r w:rsidRPr="00D4303B">
        <w:rPr>
          <w:sz w:val="24"/>
          <w:szCs w:val="24"/>
        </w:rPr>
        <w:t>. Let me st</w:t>
      </w:r>
      <w:r w:rsidR="003040AE" w:rsidRPr="00D4303B">
        <w:rPr>
          <w:sz w:val="24"/>
          <w:szCs w:val="24"/>
        </w:rPr>
        <w:t>a</w:t>
      </w:r>
      <w:r w:rsidRPr="00D4303B">
        <w:rPr>
          <w:sz w:val="24"/>
          <w:szCs w:val="24"/>
        </w:rPr>
        <w:t>rt with a story he includes:</w:t>
      </w:r>
    </w:p>
    <w:p w14:paraId="69030B52" w14:textId="1E292A57" w:rsidR="00370575" w:rsidRPr="00D4303B" w:rsidRDefault="003040AE" w:rsidP="003040AE">
      <w:pPr>
        <w:ind w:left="720"/>
        <w:rPr>
          <w:sz w:val="24"/>
          <w:szCs w:val="24"/>
        </w:rPr>
      </w:pPr>
      <w:r w:rsidRPr="00D4303B">
        <w:rPr>
          <w:sz w:val="24"/>
          <w:szCs w:val="24"/>
        </w:rPr>
        <w:t>“</w:t>
      </w:r>
      <w:r w:rsidR="00370575" w:rsidRPr="00D4303B">
        <w:rPr>
          <w:sz w:val="24"/>
          <w:szCs w:val="24"/>
        </w:rPr>
        <w:t>Once upon a time, a man in his dream came near a small church</w:t>
      </w:r>
      <w:r w:rsidRPr="00D4303B">
        <w:rPr>
          <w:sz w:val="24"/>
          <w:szCs w:val="24"/>
        </w:rPr>
        <w:t xml:space="preserve"> </w:t>
      </w:r>
      <w:r w:rsidR="00370575" w:rsidRPr="00D4303B">
        <w:rPr>
          <w:sz w:val="24"/>
          <w:szCs w:val="24"/>
        </w:rPr>
        <w:t xml:space="preserve">while traveling to a </w:t>
      </w:r>
      <w:proofErr w:type="spellStart"/>
      <w:r w:rsidR="00370575" w:rsidRPr="00D4303B">
        <w:rPr>
          <w:sz w:val="24"/>
          <w:szCs w:val="24"/>
        </w:rPr>
        <w:t>far away</w:t>
      </w:r>
      <w:proofErr w:type="spellEnd"/>
      <w:r w:rsidR="00370575" w:rsidRPr="00D4303B">
        <w:rPr>
          <w:sz w:val="24"/>
          <w:szCs w:val="24"/>
        </w:rPr>
        <w:t xml:space="preserve"> place. On the roof of the </w:t>
      </w:r>
      <w:proofErr w:type="gramStart"/>
      <w:r w:rsidR="00370575" w:rsidRPr="00D4303B">
        <w:rPr>
          <w:sz w:val="24"/>
          <w:szCs w:val="24"/>
        </w:rPr>
        <w:t>church</w:t>
      </w:r>
      <w:proofErr w:type="gramEnd"/>
      <w:r w:rsidR="00370575" w:rsidRPr="00D4303B">
        <w:rPr>
          <w:sz w:val="24"/>
          <w:szCs w:val="24"/>
        </w:rPr>
        <w:t xml:space="preserve"> he saw</w:t>
      </w:r>
      <w:r w:rsidRPr="00D4303B">
        <w:rPr>
          <w:sz w:val="24"/>
          <w:szCs w:val="24"/>
        </w:rPr>
        <w:t xml:space="preserve"> </w:t>
      </w:r>
      <w:r w:rsidR="00370575" w:rsidRPr="00D4303B">
        <w:rPr>
          <w:sz w:val="24"/>
          <w:szCs w:val="24"/>
        </w:rPr>
        <w:t>an evil spirit (follower of the devil) fast asleep. As he went farther along his way, he noticed a group of evil spirits surrounding a small house, all wide awake. He asked one of those evil spirits, ‘What is going on</w:t>
      </w:r>
      <w:r w:rsidRPr="00D4303B">
        <w:rPr>
          <w:sz w:val="24"/>
          <w:szCs w:val="24"/>
        </w:rPr>
        <w:t xml:space="preserve">!” One of them said. ‘You know, the people in that </w:t>
      </w:r>
      <w:r w:rsidR="00D4303B" w:rsidRPr="00D4303B">
        <w:rPr>
          <w:sz w:val="24"/>
          <w:szCs w:val="24"/>
        </w:rPr>
        <w:t>c</w:t>
      </w:r>
      <w:r w:rsidRPr="00D4303B">
        <w:rPr>
          <w:sz w:val="24"/>
          <w:szCs w:val="24"/>
        </w:rPr>
        <w:t>hurch either fight or sleep</w:t>
      </w:r>
      <w:r w:rsidR="00D4303B" w:rsidRPr="00D4303B">
        <w:rPr>
          <w:sz w:val="24"/>
          <w:szCs w:val="24"/>
        </w:rPr>
        <w:t>;</w:t>
      </w:r>
      <w:r w:rsidRPr="00D4303B">
        <w:rPr>
          <w:sz w:val="24"/>
          <w:szCs w:val="24"/>
        </w:rPr>
        <w:t xml:space="preserve"> therefore</w:t>
      </w:r>
      <w:r w:rsidR="00317474">
        <w:rPr>
          <w:sz w:val="24"/>
          <w:szCs w:val="24"/>
        </w:rPr>
        <w:t xml:space="preserve">, </w:t>
      </w:r>
      <w:r w:rsidRPr="00D4303B">
        <w:rPr>
          <w:sz w:val="24"/>
          <w:szCs w:val="24"/>
        </w:rPr>
        <w:t xml:space="preserve">one </w:t>
      </w:r>
      <w:r w:rsidR="00D4303B" w:rsidRPr="00D4303B">
        <w:rPr>
          <w:sz w:val="24"/>
          <w:szCs w:val="24"/>
        </w:rPr>
        <w:t xml:space="preserve">spirit </w:t>
      </w:r>
      <w:r w:rsidRPr="00D4303B">
        <w:rPr>
          <w:sz w:val="24"/>
          <w:szCs w:val="24"/>
        </w:rPr>
        <w:t>is enough to take care of them, but here we have a man and a woman who always commune with God in one accord giving us so much trouble. Therefore</w:t>
      </w:r>
      <w:r w:rsidR="00D4303B" w:rsidRPr="00D4303B">
        <w:rPr>
          <w:sz w:val="24"/>
          <w:szCs w:val="24"/>
        </w:rPr>
        <w:t>,</w:t>
      </w:r>
      <w:r w:rsidRPr="00D4303B">
        <w:rPr>
          <w:sz w:val="24"/>
          <w:szCs w:val="24"/>
        </w:rPr>
        <w:t xml:space="preserve"> many of us are here to disturb their unity.’” (Isaiah Timothy, </w:t>
      </w:r>
      <w:r w:rsidRPr="00D4303B">
        <w:rPr>
          <w:i/>
          <w:iCs/>
          <w:sz w:val="24"/>
          <w:szCs w:val="24"/>
        </w:rPr>
        <w:t>The Efficacy of Prayer</w:t>
      </w:r>
      <w:r w:rsidRPr="00D4303B">
        <w:rPr>
          <w:sz w:val="24"/>
          <w:szCs w:val="24"/>
        </w:rPr>
        <w:t>, Authentic, 2011, pp. 67-68).</w:t>
      </w:r>
    </w:p>
    <w:p w14:paraId="26B89FFF" w14:textId="77777777" w:rsidR="00D4303B" w:rsidRDefault="00D4303B" w:rsidP="003040AE">
      <w:pPr>
        <w:rPr>
          <w:sz w:val="24"/>
          <w:szCs w:val="24"/>
        </w:rPr>
      </w:pPr>
    </w:p>
    <w:p w14:paraId="6AC87B7E" w14:textId="2C49FB7C" w:rsidR="003040AE" w:rsidRPr="00D4303B" w:rsidRDefault="003040AE" w:rsidP="003040AE">
      <w:pPr>
        <w:rPr>
          <w:sz w:val="24"/>
          <w:szCs w:val="24"/>
        </w:rPr>
      </w:pPr>
      <w:r w:rsidRPr="00D4303B">
        <w:rPr>
          <w:sz w:val="24"/>
          <w:szCs w:val="24"/>
        </w:rPr>
        <w:t xml:space="preserve">This is the third of three key </w:t>
      </w:r>
      <w:r w:rsidR="00D4303B" w:rsidRPr="00D4303B">
        <w:rPr>
          <w:sz w:val="24"/>
          <w:szCs w:val="24"/>
        </w:rPr>
        <w:t>principles</w:t>
      </w:r>
      <w:r w:rsidRPr="00D4303B">
        <w:rPr>
          <w:sz w:val="24"/>
          <w:szCs w:val="24"/>
        </w:rPr>
        <w:t xml:space="preserve"> from Dr. Timothy’s book – thoughts that directly pertain to the efficacy of prayer </w:t>
      </w:r>
      <w:r w:rsidR="00D4303B" w:rsidRPr="00D4303B">
        <w:rPr>
          <w:sz w:val="24"/>
          <w:szCs w:val="24"/>
        </w:rPr>
        <w:t xml:space="preserve">in </w:t>
      </w:r>
      <w:r w:rsidRPr="00D4303B">
        <w:rPr>
          <w:sz w:val="24"/>
          <w:szCs w:val="24"/>
        </w:rPr>
        <w:t>push</w:t>
      </w:r>
      <w:r w:rsidR="00D4303B" w:rsidRPr="00D4303B">
        <w:rPr>
          <w:sz w:val="24"/>
          <w:szCs w:val="24"/>
        </w:rPr>
        <w:t>ing</w:t>
      </w:r>
      <w:r w:rsidRPr="00D4303B">
        <w:rPr>
          <w:sz w:val="24"/>
          <w:szCs w:val="24"/>
        </w:rPr>
        <w:t xml:space="preserve"> back the darkness</w:t>
      </w:r>
      <w:r w:rsidR="00107AEE" w:rsidRPr="00D4303B">
        <w:rPr>
          <w:sz w:val="24"/>
          <w:szCs w:val="24"/>
        </w:rPr>
        <w:t xml:space="preserve"> as God has command us to do. </w:t>
      </w:r>
      <w:r w:rsidRPr="00D4303B">
        <w:rPr>
          <w:sz w:val="24"/>
          <w:szCs w:val="24"/>
        </w:rPr>
        <w:t xml:space="preserve"> </w:t>
      </w:r>
    </w:p>
    <w:p w14:paraId="3EAC5099" w14:textId="5B1E215A" w:rsidR="003040AE" w:rsidRPr="00D4303B" w:rsidRDefault="003040AE" w:rsidP="003040AE">
      <w:pPr>
        <w:rPr>
          <w:sz w:val="24"/>
          <w:szCs w:val="24"/>
        </w:rPr>
      </w:pPr>
      <w:r w:rsidRPr="00D4303B">
        <w:rPr>
          <w:sz w:val="24"/>
          <w:szCs w:val="24"/>
        </w:rPr>
        <w:tab/>
        <w:t>Principle one: The power of faith</w:t>
      </w:r>
    </w:p>
    <w:p w14:paraId="5AE62100" w14:textId="49B77A9C" w:rsidR="003040AE" w:rsidRPr="00D4303B" w:rsidRDefault="003040AE" w:rsidP="003040AE">
      <w:pPr>
        <w:rPr>
          <w:sz w:val="24"/>
          <w:szCs w:val="24"/>
        </w:rPr>
      </w:pPr>
      <w:r w:rsidRPr="00D4303B">
        <w:rPr>
          <w:sz w:val="24"/>
          <w:szCs w:val="24"/>
        </w:rPr>
        <w:tab/>
        <w:t>Principle two: Coming boldly into the throne</w:t>
      </w:r>
      <w:r w:rsidR="00317474">
        <w:rPr>
          <w:sz w:val="24"/>
          <w:szCs w:val="24"/>
        </w:rPr>
        <w:t>-</w:t>
      </w:r>
      <w:r w:rsidRPr="00D4303B">
        <w:rPr>
          <w:sz w:val="24"/>
          <w:szCs w:val="24"/>
        </w:rPr>
        <w:t>room of grace</w:t>
      </w:r>
    </w:p>
    <w:p w14:paraId="1800BDFD" w14:textId="028DE343" w:rsidR="003040AE" w:rsidRPr="00D4303B" w:rsidRDefault="003040AE" w:rsidP="003040AE">
      <w:pPr>
        <w:ind w:firstLine="720"/>
        <w:rPr>
          <w:sz w:val="24"/>
          <w:szCs w:val="24"/>
        </w:rPr>
      </w:pPr>
      <w:r w:rsidRPr="00D4303B">
        <w:rPr>
          <w:sz w:val="24"/>
          <w:szCs w:val="24"/>
        </w:rPr>
        <w:t>Principle three: Praying in unity</w:t>
      </w:r>
    </w:p>
    <w:p w14:paraId="4F20D1EF" w14:textId="77777777" w:rsidR="00032243" w:rsidRPr="00D4303B" w:rsidRDefault="00032243" w:rsidP="00032243">
      <w:pPr>
        <w:rPr>
          <w:b/>
          <w:bCs/>
          <w:sz w:val="24"/>
          <w:szCs w:val="24"/>
        </w:rPr>
      </w:pPr>
    </w:p>
    <w:p w14:paraId="6A2DC99C" w14:textId="1674898D" w:rsidR="005C635F" w:rsidRPr="00D4303B" w:rsidRDefault="003040AE" w:rsidP="00107AEE">
      <w:pPr>
        <w:pStyle w:val="NoSpacing"/>
        <w:rPr>
          <w:sz w:val="24"/>
          <w:szCs w:val="24"/>
        </w:rPr>
      </w:pPr>
      <w:r w:rsidRPr="00D4303B">
        <w:rPr>
          <w:b/>
          <w:bCs/>
          <w:sz w:val="24"/>
          <w:szCs w:val="24"/>
        </w:rPr>
        <w:t xml:space="preserve">First, </w:t>
      </w:r>
      <w:r w:rsidR="00032243" w:rsidRPr="00D4303B">
        <w:rPr>
          <w:b/>
          <w:bCs/>
          <w:sz w:val="24"/>
          <w:szCs w:val="24"/>
        </w:rPr>
        <w:t>the power of faith.</w:t>
      </w:r>
      <w:r w:rsidR="00032243" w:rsidRPr="00D4303B">
        <w:rPr>
          <w:sz w:val="24"/>
          <w:szCs w:val="24"/>
        </w:rPr>
        <w:t xml:space="preserve"> In Mark 11:22-24 </w:t>
      </w:r>
      <w:r w:rsidR="00032243" w:rsidRPr="00D4303B">
        <w:rPr>
          <w:rStyle w:val="text"/>
          <w:sz w:val="24"/>
          <w:szCs w:val="24"/>
        </w:rPr>
        <w:t xml:space="preserve">Jesus said to the disciples, </w:t>
      </w:r>
      <w:r w:rsidR="00D4303B" w:rsidRPr="00D4303B">
        <w:rPr>
          <w:rStyle w:val="text"/>
          <w:sz w:val="24"/>
          <w:szCs w:val="24"/>
        </w:rPr>
        <w:t>“</w:t>
      </w:r>
      <w:r w:rsidR="00032243" w:rsidRPr="00D4303B">
        <w:rPr>
          <w:rStyle w:val="text"/>
          <w:sz w:val="24"/>
          <w:szCs w:val="24"/>
        </w:rPr>
        <w:t>‘</w:t>
      </w:r>
      <w:r w:rsidR="00032243" w:rsidRPr="00D4303B">
        <w:rPr>
          <w:rStyle w:val="woj"/>
          <w:sz w:val="24"/>
          <w:szCs w:val="24"/>
        </w:rPr>
        <w:t>Have faith in God.</w:t>
      </w:r>
      <w:r w:rsidR="00032243" w:rsidRPr="00D4303B">
        <w:rPr>
          <w:sz w:val="24"/>
          <w:szCs w:val="24"/>
        </w:rPr>
        <w:t xml:space="preserve"> </w:t>
      </w:r>
      <w:r w:rsidR="00032243" w:rsidRPr="00D4303B">
        <w:rPr>
          <w:rStyle w:val="text"/>
          <w:sz w:val="24"/>
          <w:szCs w:val="24"/>
          <w:vertAlign w:val="superscript"/>
        </w:rPr>
        <w:t>23 </w:t>
      </w:r>
      <w:r w:rsidR="00032243" w:rsidRPr="00D4303B">
        <w:rPr>
          <w:rStyle w:val="woj"/>
          <w:sz w:val="24"/>
          <w:szCs w:val="24"/>
        </w:rPr>
        <w:t>I tell you the truth, you can say to this mountain, ‘May you be lifted up and thrown into the sea,’ and it will happen. But you must really believe it will happen and have no doubt in your heart.</w:t>
      </w:r>
      <w:r w:rsidR="00032243" w:rsidRPr="00D4303B">
        <w:rPr>
          <w:sz w:val="24"/>
          <w:szCs w:val="24"/>
        </w:rPr>
        <w:t xml:space="preserve"> </w:t>
      </w:r>
      <w:r w:rsidR="00032243" w:rsidRPr="00D4303B">
        <w:rPr>
          <w:rStyle w:val="text"/>
          <w:sz w:val="24"/>
          <w:szCs w:val="24"/>
          <w:vertAlign w:val="superscript"/>
        </w:rPr>
        <w:t>24 </w:t>
      </w:r>
      <w:r w:rsidR="00032243" w:rsidRPr="00D4303B">
        <w:rPr>
          <w:rStyle w:val="woj"/>
          <w:sz w:val="24"/>
          <w:szCs w:val="24"/>
        </w:rPr>
        <w:t>I tell you, you can pray for anything, and if you believe that you’ve received it, it will be yours’” (NLT)</w:t>
      </w:r>
      <w:r w:rsidR="00032243" w:rsidRPr="00D4303B">
        <w:rPr>
          <w:sz w:val="24"/>
          <w:szCs w:val="24"/>
        </w:rPr>
        <w:t xml:space="preserve">. </w:t>
      </w:r>
      <w:r w:rsidR="00D4303B" w:rsidRPr="00D4303B">
        <w:rPr>
          <w:sz w:val="24"/>
          <w:szCs w:val="24"/>
        </w:rPr>
        <w:t xml:space="preserve">This is one of several promises </w:t>
      </w:r>
      <w:r w:rsidR="00032243" w:rsidRPr="00D4303B">
        <w:rPr>
          <w:sz w:val="24"/>
          <w:szCs w:val="24"/>
        </w:rPr>
        <w:t xml:space="preserve">Christ </w:t>
      </w:r>
      <w:r w:rsidR="00D4303B" w:rsidRPr="00D4303B">
        <w:rPr>
          <w:sz w:val="24"/>
          <w:szCs w:val="24"/>
        </w:rPr>
        <w:t xml:space="preserve">gave his disciples </w:t>
      </w:r>
      <w:r w:rsidR="00032243" w:rsidRPr="00D4303B">
        <w:rPr>
          <w:sz w:val="24"/>
          <w:szCs w:val="24"/>
        </w:rPr>
        <w:t>at the Last Supper</w:t>
      </w:r>
      <w:r w:rsidR="00317474">
        <w:rPr>
          <w:sz w:val="24"/>
          <w:szCs w:val="24"/>
        </w:rPr>
        <w:t xml:space="preserve">. These promises </w:t>
      </w:r>
      <w:r w:rsidR="00032243" w:rsidRPr="00D4303B">
        <w:rPr>
          <w:sz w:val="24"/>
          <w:szCs w:val="24"/>
        </w:rPr>
        <w:t xml:space="preserve">set the direction and the standard for how we pray. </w:t>
      </w:r>
    </w:p>
    <w:p w14:paraId="4971AC01" w14:textId="07FAF2E9" w:rsidR="00D4303B" w:rsidRPr="00D4303B" w:rsidRDefault="00E30A20" w:rsidP="00D4303B">
      <w:pPr>
        <w:pStyle w:val="NoSpacing"/>
        <w:numPr>
          <w:ilvl w:val="0"/>
          <w:numId w:val="1"/>
        </w:numPr>
        <w:rPr>
          <w:rStyle w:val="woj"/>
          <w:sz w:val="24"/>
          <w:szCs w:val="24"/>
        </w:rPr>
      </w:pPr>
      <w:r w:rsidRPr="00D4303B">
        <w:rPr>
          <w:sz w:val="24"/>
          <w:szCs w:val="24"/>
        </w:rPr>
        <w:t>John 15: 7-8: “</w:t>
      </w:r>
      <w:r w:rsidRPr="00D4303B">
        <w:rPr>
          <w:rStyle w:val="text"/>
          <w:sz w:val="24"/>
          <w:szCs w:val="24"/>
          <w:vertAlign w:val="superscript"/>
        </w:rPr>
        <w:t>7 </w:t>
      </w:r>
      <w:r w:rsidRPr="00D4303B">
        <w:rPr>
          <w:rStyle w:val="woj"/>
          <w:sz w:val="24"/>
          <w:szCs w:val="24"/>
        </w:rPr>
        <w:t>But if you remain in me and my words remain in you, you may ask for anything you want, and it will be granted!</w:t>
      </w:r>
      <w:r w:rsidRPr="00D4303B">
        <w:rPr>
          <w:sz w:val="24"/>
          <w:szCs w:val="24"/>
        </w:rPr>
        <w:t xml:space="preserve"> </w:t>
      </w:r>
      <w:r w:rsidRPr="00D4303B">
        <w:rPr>
          <w:rStyle w:val="text"/>
          <w:sz w:val="24"/>
          <w:szCs w:val="24"/>
          <w:vertAlign w:val="superscript"/>
        </w:rPr>
        <w:t>8 </w:t>
      </w:r>
      <w:r w:rsidRPr="00D4303B">
        <w:rPr>
          <w:rStyle w:val="woj"/>
          <w:sz w:val="24"/>
          <w:szCs w:val="24"/>
        </w:rPr>
        <w:t xml:space="preserve">When you produce much fruit, you are my true disciples. This brings great glory to my </w:t>
      </w:r>
      <w:proofErr w:type="gramStart"/>
      <w:r w:rsidRPr="00D4303B">
        <w:rPr>
          <w:rStyle w:val="woj"/>
          <w:sz w:val="24"/>
          <w:szCs w:val="24"/>
        </w:rPr>
        <w:t>Father</w:t>
      </w:r>
      <w:proofErr w:type="gramEnd"/>
      <w:r w:rsidRPr="00D4303B">
        <w:rPr>
          <w:rStyle w:val="woj"/>
          <w:sz w:val="24"/>
          <w:szCs w:val="24"/>
        </w:rPr>
        <w:t>.</w:t>
      </w:r>
      <w:r w:rsidR="00290818" w:rsidRPr="00D4303B">
        <w:rPr>
          <w:rStyle w:val="woj"/>
          <w:sz w:val="24"/>
          <w:szCs w:val="24"/>
        </w:rPr>
        <w:t xml:space="preserve">” </w:t>
      </w:r>
      <w:r w:rsidR="00D4303B" w:rsidRPr="00D4303B">
        <w:rPr>
          <w:rStyle w:val="woj"/>
          <w:sz w:val="24"/>
          <w:szCs w:val="24"/>
        </w:rPr>
        <w:t>NLT</w:t>
      </w:r>
    </w:p>
    <w:p w14:paraId="486E1887" w14:textId="77777777" w:rsidR="00D4303B" w:rsidRPr="00D4303B" w:rsidRDefault="00290818" w:rsidP="00D4303B">
      <w:pPr>
        <w:pStyle w:val="NoSpacing"/>
        <w:numPr>
          <w:ilvl w:val="0"/>
          <w:numId w:val="1"/>
        </w:numPr>
        <w:rPr>
          <w:rStyle w:val="woj"/>
          <w:sz w:val="24"/>
          <w:szCs w:val="24"/>
        </w:rPr>
      </w:pPr>
      <w:r w:rsidRPr="00D4303B">
        <w:rPr>
          <w:rStyle w:val="woj"/>
          <w:sz w:val="24"/>
          <w:szCs w:val="24"/>
        </w:rPr>
        <w:t>John 15:16:</w:t>
      </w:r>
      <w:r w:rsidRPr="00D4303B">
        <w:rPr>
          <w:sz w:val="24"/>
          <w:szCs w:val="24"/>
          <w:vertAlign w:val="superscript"/>
        </w:rPr>
        <w:t xml:space="preserve"> “</w:t>
      </w:r>
      <w:r w:rsidRPr="00D4303B">
        <w:rPr>
          <w:rStyle w:val="text"/>
          <w:sz w:val="24"/>
          <w:szCs w:val="24"/>
          <w:vertAlign w:val="superscript"/>
        </w:rPr>
        <w:t>6 </w:t>
      </w:r>
      <w:r w:rsidRPr="00D4303B">
        <w:rPr>
          <w:rStyle w:val="woj"/>
          <w:sz w:val="24"/>
          <w:szCs w:val="24"/>
        </w:rPr>
        <w:t xml:space="preserve">You didn’t choose me. I chose you. I appointed you to go and produce lasting fruit, so that the </w:t>
      </w:r>
      <w:proofErr w:type="gramStart"/>
      <w:r w:rsidRPr="00D4303B">
        <w:rPr>
          <w:rStyle w:val="woj"/>
          <w:sz w:val="24"/>
          <w:szCs w:val="24"/>
        </w:rPr>
        <w:t>Father</w:t>
      </w:r>
      <w:proofErr w:type="gramEnd"/>
      <w:r w:rsidRPr="00D4303B">
        <w:rPr>
          <w:rStyle w:val="woj"/>
          <w:sz w:val="24"/>
          <w:szCs w:val="24"/>
        </w:rPr>
        <w:t xml:space="preserve"> will give you whatever you ask for, using my name.” </w:t>
      </w:r>
      <w:r w:rsidR="005C635F" w:rsidRPr="00D4303B">
        <w:rPr>
          <w:rStyle w:val="woj"/>
          <w:sz w:val="24"/>
          <w:szCs w:val="24"/>
        </w:rPr>
        <w:t xml:space="preserve"> NLT </w:t>
      </w:r>
    </w:p>
    <w:p w14:paraId="304A6C77" w14:textId="28E0857F" w:rsidR="00E30A20" w:rsidRPr="00D4303B" w:rsidRDefault="00290818" w:rsidP="00D4303B">
      <w:pPr>
        <w:pStyle w:val="NoSpacing"/>
        <w:numPr>
          <w:ilvl w:val="0"/>
          <w:numId w:val="1"/>
        </w:numPr>
        <w:rPr>
          <w:sz w:val="24"/>
          <w:szCs w:val="24"/>
        </w:rPr>
      </w:pPr>
      <w:r w:rsidRPr="00D4303B">
        <w:rPr>
          <w:rStyle w:val="woj"/>
          <w:sz w:val="24"/>
          <w:szCs w:val="24"/>
        </w:rPr>
        <w:t>John 16:24:</w:t>
      </w:r>
      <w:r w:rsidR="005C635F" w:rsidRPr="00D4303B">
        <w:rPr>
          <w:sz w:val="24"/>
          <w:szCs w:val="24"/>
          <w:vertAlign w:val="superscript"/>
        </w:rPr>
        <w:t xml:space="preserve"> “</w:t>
      </w:r>
      <w:r w:rsidR="005C635F" w:rsidRPr="00D4303B">
        <w:rPr>
          <w:rStyle w:val="woj"/>
          <w:sz w:val="24"/>
          <w:szCs w:val="24"/>
        </w:rPr>
        <w:t>Until now you have not asked for anything in my name. Ask and you will receive, and your joy will be complete.” (NIV).</w:t>
      </w:r>
    </w:p>
    <w:p w14:paraId="614DEFD1" w14:textId="6AFDC7B9" w:rsidR="005C635F" w:rsidRPr="00D4303B" w:rsidRDefault="00317474" w:rsidP="005C635F">
      <w:pPr>
        <w:pStyle w:val="NormalWeb"/>
        <w:rPr>
          <w:rStyle w:val="text"/>
        </w:rPr>
      </w:pPr>
      <w:r>
        <w:t xml:space="preserve">These promises are all </w:t>
      </w:r>
      <w:proofErr w:type="gramStart"/>
      <w:r>
        <w:t>true</w:t>
      </w:r>
      <w:proofErr w:type="gramEnd"/>
      <w:r>
        <w:t xml:space="preserve"> but </w:t>
      </w:r>
      <w:r w:rsidR="005C635F" w:rsidRPr="00D4303B">
        <w:t>James added the condition of confident faith: “</w:t>
      </w:r>
      <w:r w:rsidR="005C635F" w:rsidRPr="00D4303B">
        <w:rPr>
          <w:rStyle w:val="text"/>
          <w:vertAlign w:val="superscript"/>
        </w:rPr>
        <w:t>5 </w:t>
      </w:r>
      <w:r w:rsidR="005C635F" w:rsidRPr="00D4303B">
        <w:rPr>
          <w:rStyle w:val="text"/>
        </w:rPr>
        <w:t>If any of you lacks wisdom, you should ask God, who gives generously to all without finding fault, and it will be given to you.</w:t>
      </w:r>
      <w:r w:rsidR="005C635F" w:rsidRPr="00D4303B">
        <w:t xml:space="preserve"> </w:t>
      </w:r>
      <w:r w:rsidR="005C635F" w:rsidRPr="00D4303B">
        <w:rPr>
          <w:rStyle w:val="text"/>
          <w:vertAlign w:val="superscript"/>
        </w:rPr>
        <w:t>6 </w:t>
      </w:r>
      <w:r w:rsidR="005C635F" w:rsidRPr="00D4303B">
        <w:rPr>
          <w:rStyle w:val="text"/>
        </w:rPr>
        <w:t>But when you ask, you must believe and not doubt, because the one who doubts is like a wave of the sea, blown and tossed by the wind.</w:t>
      </w:r>
      <w:r w:rsidR="005C635F" w:rsidRPr="00D4303B">
        <w:t xml:space="preserve"> </w:t>
      </w:r>
      <w:r w:rsidR="005C635F" w:rsidRPr="00D4303B">
        <w:rPr>
          <w:rStyle w:val="text"/>
          <w:vertAlign w:val="superscript"/>
        </w:rPr>
        <w:t>7 </w:t>
      </w:r>
      <w:r w:rsidR="005C635F" w:rsidRPr="00D4303B">
        <w:rPr>
          <w:rStyle w:val="text"/>
        </w:rPr>
        <w:t>That person should not expect to receive anything from the Lord.</w:t>
      </w:r>
      <w:r w:rsidR="005C635F" w:rsidRPr="00D4303B">
        <w:t xml:space="preserve"> </w:t>
      </w:r>
      <w:r w:rsidR="005C635F" w:rsidRPr="00D4303B">
        <w:rPr>
          <w:rStyle w:val="text"/>
          <w:vertAlign w:val="superscript"/>
        </w:rPr>
        <w:t>8 </w:t>
      </w:r>
      <w:r w:rsidR="005C635F" w:rsidRPr="00D4303B">
        <w:rPr>
          <w:rStyle w:val="text"/>
        </w:rPr>
        <w:t>Such a person is double-minded and unstable in all they do.”  We will only be able to push back the power of darkness, beloved, when we are praying and acting in the authority of Jesus, with the faith His Spirit gives us. The Spirit is the One who can banish our doubts and give us confiden</w:t>
      </w:r>
      <w:r w:rsidR="00D4303B" w:rsidRPr="00D4303B">
        <w:rPr>
          <w:rStyle w:val="text"/>
        </w:rPr>
        <w:t>ce to</w:t>
      </w:r>
      <w:r w:rsidR="005C635F" w:rsidRPr="00D4303B">
        <w:rPr>
          <w:rStyle w:val="text"/>
        </w:rPr>
        <w:t xml:space="preserve"> ask in Jesus’s name and authority, believing what His Word says and waiting expectantly for the promise to be realized.</w:t>
      </w:r>
    </w:p>
    <w:p w14:paraId="6A88112B" w14:textId="7967137D" w:rsidR="00D4303B" w:rsidRPr="00D4303B" w:rsidRDefault="00D4303B" w:rsidP="00D4303B">
      <w:pPr>
        <w:pStyle w:val="NormalWeb"/>
        <w:rPr>
          <w:rStyle w:val="text"/>
        </w:rPr>
      </w:pPr>
      <w:r w:rsidRPr="00D4303B">
        <w:rPr>
          <w:rStyle w:val="text"/>
        </w:rPr>
        <w:t xml:space="preserve">Confident faith in Christ’s victory and promises is a necessity </w:t>
      </w:r>
      <w:r w:rsidR="00317474">
        <w:rPr>
          <w:rStyle w:val="text"/>
        </w:rPr>
        <w:t xml:space="preserve">in prayers that </w:t>
      </w:r>
      <w:r w:rsidRPr="00D4303B">
        <w:rPr>
          <w:rStyle w:val="text"/>
        </w:rPr>
        <w:t>push back the powers of evil.</w:t>
      </w:r>
    </w:p>
    <w:p w14:paraId="2FD1118C" w14:textId="184357B2" w:rsidR="005C635F" w:rsidRPr="00D4303B" w:rsidRDefault="005C635F" w:rsidP="00D4303B">
      <w:pPr>
        <w:pStyle w:val="NormalWeb"/>
        <w:rPr>
          <w:rStyle w:val="text"/>
          <w:b/>
          <w:bCs/>
        </w:rPr>
      </w:pPr>
      <w:r w:rsidRPr="00D4303B">
        <w:rPr>
          <w:rStyle w:val="text"/>
          <w:b/>
          <w:bCs/>
        </w:rPr>
        <w:t>Second, com</w:t>
      </w:r>
      <w:r w:rsidR="003B6428" w:rsidRPr="00D4303B">
        <w:rPr>
          <w:rStyle w:val="text"/>
          <w:b/>
          <w:bCs/>
        </w:rPr>
        <w:t>e</w:t>
      </w:r>
      <w:r w:rsidRPr="00D4303B">
        <w:rPr>
          <w:rStyle w:val="text"/>
          <w:b/>
          <w:bCs/>
        </w:rPr>
        <w:t xml:space="preserve"> boldly into the throne room of grace.</w:t>
      </w:r>
    </w:p>
    <w:p w14:paraId="3475774E" w14:textId="25C1DD1E" w:rsidR="00515147" w:rsidRPr="00D4303B" w:rsidRDefault="00107AEE" w:rsidP="00107AEE">
      <w:pPr>
        <w:pStyle w:val="NoSpacing"/>
        <w:ind w:left="720"/>
        <w:rPr>
          <w:rStyle w:val="text"/>
          <w:sz w:val="24"/>
          <w:szCs w:val="24"/>
        </w:rPr>
      </w:pPr>
      <w:r w:rsidRPr="00D4303B">
        <w:rPr>
          <w:rStyle w:val="text"/>
          <w:sz w:val="24"/>
          <w:szCs w:val="24"/>
        </w:rPr>
        <w:lastRenderedPageBreak/>
        <w:t xml:space="preserve">Isaiah </w:t>
      </w:r>
      <w:r w:rsidR="005C635F" w:rsidRPr="00D4303B">
        <w:rPr>
          <w:rStyle w:val="text"/>
          <w:sz w:val="24"/>
          <w:szCs w:val="24"/>
        </w:rPr>
        <w:t>Timothy says, “Throne of God signifies the authority and the pow</w:t>
      </w:r>
      <w:r w:rsidR="004335BA" w:rsidRPr="00D4303B">
        <w:rPr>
          <w:rStyle w:val="text"/>
          <w:sz w:val="24"/>
          <w:szCs w:val="24"/>
        </w:rPr>
        <w:t>e</w:t>
      </w:r>
      <w:r w:rsidR="005C635F" w:rsidRPr="00D4303B">
        <w:rPr>
          <w:rStyle w:val="text"/>
          <w:sz w:val="24"/>
          <w:szCs w:val="24"/>
        </w:rPr>
        <w:t xml:space="preserve">r of </w:t>
      </w:r>
      <w:proofErr w:type="gramStart"/>
      <w:r w:rsidR="005C635F" w:rsidRPr="00D4303B">
        <w:rPr>
          <w:rStyle w:val="text"/>
          <w:sz w:val="24"/>
          <w:szCs w:val="24"/>
        </w:rPr>
        <w:t>God  (</w:t>
      </w:r>
      <w:proofErr w:type="gramEnd"/>
      <w:r w:rsidR="005C635F" w:rsidRPr="00D4303B">
        <w:rPr>
          <w:rStyle w:val="text"/>
          <w:sz w:val="24"/>
          <w:szCs w:val="24"/>
        </w:rPr>
        <w:t>Lk.22: 69, I Pet. 3:2). It is also a place of God’s justice and glory . . .</w:t>
      </w:r>
      <w:r w:rsidR="004335BA" w:rsidRPr="00D4303B">
        <w:rPr>
          <w:rStyle w:val="text"/>
          <w:sz w:val="24"/>
          <w:szCs w:val="24"/>
        </w:rPr>
        <w:t>The throne of God, where</w:t>
      </w:r>
      <w:r w:rsidR="005C635F" w:rsidRPr="00D4303B">
        <w:rPr>
          <w:rStyle w:val="text"/>
          <w:sz w:val="24"/>
          <w:szCs w:val="24"/>
        </w:rPr>
        <w:t xml:space="preserve"> mercy and truth</w:t>
      </w:r>
      <w:r w:rsidR="004335BA" w:rsidRPr="00D4303B">
        <w:rPr>
          <w:rStyle w:val="text"/>
          <w:sz w:val="24"/>
          <w:szCs w:val="24"/>
        </w:rPr>
        <w:t xml:space="preserve"> dwelled together, has now become the throne of grace because of the finished work of Christ on the cross in which he accomplished the demands of truth . . .God’s grace manifests in our insufficiency as an all-sufficient grace. . . God’s grace is strengthening grace. . .[and] sustaining grace . . .When we perceive that our Savior, Jesus Christ, is seated on the throne, it gives us enormous strength to approach </w:t>
      </w:r>
      <w:r w:rsidR="00317474">
        <w:rPr>
          <w:rStyle w:val="text"/>
          <w:sz w:val="24"/>
          <w:szCs w:val="24"/>
        </w:rPr>
        <w:t>the throne</w:t>
      </w:r>
      <w:r w:rsidR="004335BA" w:rsidRPr="00D4303B">
        <w:rPr>
          <w:rStyle w:val="text"/>
          <w:sz w:val="24"/>
          <w:szCs w:val="24"/>
        </w:rPr>
        <w:t xml:space="preserve"> boldly”(pp. 53, 54, 57, 58, 54). </w:t>
      </w:r>
    </w:p>
    <w:p w14:paraId="5271D90B" w14:textId="25691D46" w:rsidR="00515147" w:rsidRPr="00D4303B" w:rsidRDefault="004335BA" w:rsidP="00D4303B">
      <w:pPr>
        <w:pStyle w:val="NormalWeb"/>
        <w:rPr>
          <w:rStyle w:val="text"/>
        </w:rPr>
      </w:pPr>
      <w:r w:rsidRPr="00D4303B">
        <w:rPr>
          <w:rStyle w:val="text"/>
        </w:rPr>
        <w:t>The author of Hebre</w:t>
      </w:r>
      <w:r w:rsidR="00515147" w:rsidRPr="00D4303B">
        <w:rPr>
          <w:rStyle w:val="text"/>
        </w:rPr>
        <w:t>w</w:t>
      </w:r>
      <w:r w:rsidRPr="00D4303B">
        <w:rPr>
          <w:rStyle w:val="text"/>
        </w:rPr>
        <w:t>s tells us</w:t>
      </w:r>
      <w:r w:rsidR="00515147" w:rsidRPr="00D4303B">
        <w:rPr>
          <w:rStyle w:val="text"/>
        </w:rPr>
        <w:t>:</w:t>
      </w:r>
      <w:r w:rsidR="00515147" w:rsidRPr="00D4303B">
        <w:rPr>
          <w:rStyle w:val="text"/>
        </w:rPr>
        <w:br/>
      </w:r>
      <w:r w:rsidRPr="00D4303B">
        <w:rPr>
          <w:rStyle w:val="text"/>
        </w:rPr>
        <w:t>“</w:t>
      </w:r>
      <w:r w:rsidR="00515147" w:rsidRPr="00D4303B">
        <w:rPr>
          <w:rStyle w:val="text"/>
        </w:rPr>
        <w:t>Therefore, since we have a great high priest who has ascended into heaven,</w:t>
      </w:r>
      <w:r w:rsidR="00515147" w:rsidRPr="00D4303B">
        <w:rPr>
          <w:rStyle w:val="text"/>
          <w:vertAlign w:val="superscript"/>
        </w:rPr>
        <w:t>[</w:t>
      </w:r>
      <w:hyperlink r:id="rId6" w:anchor="fen-NIV-30029a" w:tooltip="See footnote a" w:history="1">
        <w:r w:rsidR="00515147" w:rsidRPr="00D4303B">
          <w:rPr>
            <w:rStyle w:val="Hyperlink"/>
            <w:vertAlign w:val="superscript"/>
          </w:rPr>
          <w:t>a</w:t>
        </w:r>
      </w:hyperlink>
      <w:r w:rsidR="00515147" w:rsidRPr="00D4303B">
        <w:rPr>
          <w:rStyle w:val="text"/>
          <w:vertAlign w:val="superscript"/>
        </w:rPr>
        <w:t>]</w:t>
      </w:r>
      <w:r w:rsidR="00515147" w:rsidRPr="00D4303B">
        <w:rPr>
          <w:rStyle w:val="text"/>
        </w:rPr>
        <w:t xml:space="preserve"> Jesus the Son of God, let us hold firmly to the faith we profess.</w:t>
      </w:r>
      <w:r w:rsidR="00515147" w:rsidRPr="00D4303B">
        <w:t xml:space="preserve"> </w:t>
      </w:r>
      <w:r w:rsidR="00515147" w:rsidRPr="00D4303B">
        <w:rPr>
          <w:rStyle w:val="text"/>
        </w:rPr>
        <w:t>For we do not have a high priest who is unable to empathize with our weaknesses, but we have one who has been tempted in every way, just as we are—yet he did not sin.</w:t>
      </w:r>
      <w:r w:rsidR="00515147" w:rsidRPr="00D4303B">
        <w:t xml:space="preserve"> </w:t>
      </w:r>
      <w:r w:rsidR="00515147" w:rsidRPr="00D4303B">
        <w:rPr>
          <w:rStyle w:val="text"/>
        </w:rPr>
        <w:t>Let us then approach God’s throne of grace with confidence, so that we may receive mercy and find grace to help us in our time of need.” Heb. 4:14-16</w:t>
      </w:r>
    </w:p>
    <w:p w14:paraId="4C94C4B2" w14:textId="295D578A" w:rsidR="00515147" w:rsidRPr="00D4303B" w:rsidRDefault="00515147" w:rsidP="00D4303B">
      <w:pPr>
        <w:pStyle w:val="NormalWeb"/>
        <w:rPr>
          <w:rStyle w:val="text"/>
        </w:rPr>
      </w:pPr>
      <w:r w:rsidRPr="00D4303B">
        <w:rPr>
          <w:rStyle w:val="text"/>
        </w:rPr>
        <w:t xml:space="preserve">Christ Himself has opened the way for us to come confidently to the throne room of grace and lay hold of </w:t>
      </w:r>
      <w:r w:rsidR="00D4303B">
        <w:rPr>
          <w:rStyle w:val="text"/>
        </w:rPr>
        <w:t xml:space="preserve">His </w:t>
      </w:r>
      <w:r w:rsidRPr="00D4303B">
        <w:rPr>
          <w:rStyle w:val="text"/>
        </w:rPr>
        <w:t>authority and power</w:t>
      </w:r>
      <w:r w:rsidR="00D4303B">
        <w:rPr>
          <w:rStyle w:val="text"/>
        </w:rPr>
        <w:t>.</w:t>
      </w:r>
      <w:r w:rsidR="003B6428" w:rsidRPr="00D4303B">
        <w:rPr>
          <w:rStyle w:val="text"/>
        </w:rPr>
        <w:t xml:space="preserve">  He nailed principalities and powers </w:t>
      </w:r>
      <w:r w:rsidR="00D4303B">
        <w:rPr>
          <w:rStyle w:val="text"/>
        </w:rPr>
        <w:t>to</w:t>
      </w:r>
      <w:r w:rsidR="00D4303B" w:rsidRPr="00D4303B">
        <w:rPr>
          <w:rStyle w:val="text"/>
        </w:rPr>
        <w:t xml:space="preserve"> the cross </w:t>
      </w:r>
      <w:r w:rsidR="003B6428" w:rsidRPr="00D4303B">
        <w:rPr>
          <w:rStyle w:val="text"/>
        </w:rPr>
        <w:t>and rose triumphing over them</w:t>
      </w:r>
      <w:r w:rsidR="00D4303B">
        <w:rPr>
          <w:rStyle w:val="text"/>
        </w:rPr>
        <w:t xml:space="preserve"> (Col. 2:1</w:t>
      </w:r>
      <w:r w:rsidR="00F07F7D">
        <w:rPr>
          <w:rStyle w:val="text"/>
        </w:rPr>
        <w:t>4-1</w:t>
      </w:r>
      <w:r w:rsidR="00D4303B">
        <w:rPr>
          <w:rStyle w:val="text"/>
        </w:rPr>
        <w:t>5)</w:t>
      </w:r>
      <w:r w:rsidR="003B6428" w:rsidRPr="00D4303B">
        <w:rPr>
          <w:rStyle w:val="text"/>
        </w:rPr>
        <w:t xml:space="preserve">. </w:t>
      </w:r>
      <w:proofErr w:type="gramStart"/>
      <w:r w:rsidR="003B6428" w:rsidRPr="00D4303B">
        <w:rPr>
          <w:rStyle w:val="text"/>
        </w:rPr>
        <w:t>So</w:t>
      </w:r>
      <w:proofErr w:type="gramEnd"/>
      <w:r w:rsidR="003B6428" w:rsidRPr="00D4303B">
        <w:rPr>
          <w:rStyle w:val="text"/>
        </w:rPr>
        <w:t xml:space="preserve"> His victory is eternal and secure. As John the beloved disciple says: </w:t>
      </w:r>
      <w:r w:rsidR="003B6428" w:rsidRPr="00D4303B">
        <w:rPr>
          <w:rStyle w:val="text"/>
          <w:vertAlign w:val="superscript"/>
        </w:rPr>
        <w:t>8 “</w:t>
      </w:r>
      <w:r w:rsidR="003B6428" w:rsidRPr="00F07F7D">
        <w:rPr>
          <w:rStyle w:val="text"/>
        </w:rPr>
        <w:t>W</w:t>
      </w:r>
      <w:r w:rsidR="003B6428" w:rsidRPr="00D4303B">
        <w:rPr>
          <w:rStyle w:val="text"/>
        </w:rPr>
        <w:t>hen people keep on sinning, it shows that they belong to the devil, who has been sinning since the beginning. But the Son of God came to destroy the works of the devil</w:t>
      </w:r>
      <w:proofErr w:type="gramStart"/>
      <w:r w:rsidR="003B6428" w:rsidRPr="00D4303B">
        <w:rPr>
          <w:rStyle w:val="text"/>
        </w:rPr>
        <w:t>.</w:t>
      </w:r>
      <w:r w:rsidR="00F07F7D">
        <w:rPr>
          <w:rStyle w:val="text"/>
        </w:rPr>
        <w:t>”(</w:t>
      </w:r>
      <w:proofErr w:type="gramEnd"/>
      <w:r w:rsidR="003B6428" w:rsidRPr="00D4303B">
        <w:rPr>
          <w:rStyle w:val="text"/>
        </w:rPr>
        <w:t>I Jn.3:8</w:t>
      </w:r>
      <w:r w:rsidR="00F07F7D">
        <w:rPr>
          <w:rStyle w:val="text"/>
        </w:rPr>
        <w:t>).</w:t>
      </w:r>
      <w:r w:rsidR="003B6428" w:rsidRPr="00D4303B">
        <w:rPr>
          <w:rStyle w:val="text"/>
        </w:rPr>
        <w:t xml:space="preserve"> That’s our assurance. And that’s the word of authority we use to push back all the lies, the sickn</w:t>
      </w:r>
      <w:r w:rsidR="00F07F7D">
        <w:rPr>
          <w:rStyle w:val="text"/>
        </w:rPr>
        <w:t>e</w:t>
      </w:r>
      <w:r w:rsidR="003B6428" w:rsidRPr="00D4303B">
        <w:rPr>
          <w:rStyle w:val="text"/>
        </w:rPr>
        <w:t xml:space="preserve">ss, the infirmities, the pride, </w:t>
      </w:r>
      <w:r w:rsidR="00F07F7D">
        <w:rPr>
          <w:rStyle w:val="text"/>
        </w:rPr>
        <w:t xml:space="preserve">the accusations, </w:t>
      </w:r>
      <w:r w:rsidR="003B6428" w:rsidRPr="00D4303B">
        <w:rPr>
          <w:rStyle w:val="text"/>
        </w:rPr>
        <w:t>the for</w:t>
      </w:r>
      <w:r w:rsidR="0028403B" w:rsidRPr="00D4303B">
        <w:rPr>
          <w:rStyle w:val="text"/>
        </w:rPr>
        <w:t>e</w:t>
      </w:r>
      <w:r w:rsidR="003B6428" w:rsidRPr="00D4303B">
        <w:rPr>
          <w:rStyle w:val="text"/>
        </w:rPr>
        <w:t>boding, the destructi</w:t>
      </w:r>
      <w:r w:rsidR="0028403B" w:rsidRPr="00D4303B">
        <w:rPr>
          <w:rStyle w:val="text"/>
        </w:rPr>
        <w:t>ve schemes</w:t>
      </w:r>
      <w:r w:rsidR="003B6428" w:rsidRPr="00D4303B">
        <w:rPr>
          <w:rStyle w:val="text"/>
        </w:rPr>
        <w:t xml:space="preserve"> of the devil – </w:t>
      </w:r>
      <w:r w:rsidR="00F07F7D">
        <w:rPr>
          <w:rStyle w:val="text"/>
        </w:rPr>
        <w:t>i</w:t>
      </w:r>
      <w:r w:rsidR="003B6428" w:rsidRPr="00D4303B">
        <w:rPr>
          <w:rStyle w:val="text"/>
        </w:rPr>
        <w:t>n Christ’s authority and power alone.</w:t>
      </w:r>
    </w:p>
    <w:p w14:paraId="3D3886BB" w14:textId="11577735" w:rsidR="003B6428" w:rsidRPr="00D4303B" w:rsidRDefault="003B6428" w:rsidP="003B6428">
      <w:pPr>
        <w:pStyle w:val="NoSpacing"/>
        <w:rPr>
          <w:rStyle w:val="text"/>
          <w:sz w:val="24"/>
          <w:szCs w:val="24"/>
        </w:rPr>
      </w:pPr>
      <w:r w:rsidRPr="00D4303B">
        <w:rPr>
          <w:rStyle w:val="text"/>
          <w:b/>
          <w:bCs/>
          <w:sz w:val="24"/>
          <w:szCs w:val="24"/>
        </w:rPr>
        <w:t>Third,</w:t>
      </w:r>
      <w:r w:rsidRPr="00D4303B">
        <w:rPr>
          <w:rStyle w:val="text"/>
          <w:sz w:val="24"/>
          <w:szCs w:val="24"/>
        </w:rPr>
        <w:t xml:space="preserve"> </w:t>
      </w:r>
      <w:r w:rsidR="0028403B" w:rsidRPr="00D4303B">
        <w:rPr>
          <w:rStyle w:val="text"/>
          <w:sz w:val="24"/>
          <w:szCs w:val="24"/>
        </w:rPr>
        <w:t>l</w:t>
      </w:r>
      <w:r w:rsidRPr="00D4303B">
        <w:rPr>
          <w:rStyle w:val="text"/>
          <w:b/>
          <w:bCs/>
          <w:sz w:val="24"/>
          <w:szCs w:val="24"/>
        </w:rPr>
        <w:t>ay hold of our corporate power as we pray together</w:t>
      </w:r>
      <w:r w:rsidRPr="00D4303B">
        <w:rPr>
          <w:rStyle w:val="text"/>
          <w:sz w:val="24"/>
          <w:szCs w:val="24"/>
        </w:rPr>
        <w:t xml:space="preserve"> </w:t>
      </w:r>
    </w:p>
    <w:p w14:paraId="4E52803A" w14:textId="71C2A3DE" w:rsidR="003B6428" w:rsidRPr="00D4303B" w:rsidRDefault="003B6428" w:rsidP="003B6428">
      <w:pPr>
        <w:pStyle w:val="NoSpacing"/>
        <w:rPr>
          <w:rStyle w:val="text"/>
          <w:sz w:val="24"/>
          <w:szCs w:val="24"/>
        </w:rPr>
      </w:pPr>
      <w:r w:rsidRPr="00D4303B">
        <w:rPr>
          <w:rStyle w:val="text"/>
          <w:sz w:val="24"/>
          <w:szCs w:val="24"/>
        </w:rPr>
        <w:t xml:space="preserve">There is ample testimony of prayer warriors throughout history who were individual intercessors – Rees Howells, George Mueller, </w:t>
      </w:r>
      <w:r w:rsidR="0028403B" w:rsidRPr="00D4303B">
        <w:rPr>
          <w:rStyle w:val="text"/>
          <w:sz w:val="24"/>
          <w:szCs w:val="24"/>
        </w:rPr>
        <w:t xml:space="preserve">and </w:t>
      </w:r>
      <w:r w:rsidRPr="00D4303B">
        <w:rPr>
          <w:rStyle w:val="text"/>
          <w:sz w:val="24"/>
          <w:szCs w:val="24"/>
        </w:rPr>
        <w:t xml:space="preserve">Andrew Murray are a few of the names from the earlier centuries in the West. That is part of my calling, too. But I have shared </w:t>
      </w:r>
      <w:r w:rsidR="00317474">
        <w:rPr>
          <w:rStyle w:val="text"/>
          <w:sz w:val="24"/>
          <w:szCs w:val="24"/>
        </w:rPr>
        <w:t>my</w:t>
      </w:r>
      <w:r w:rsidRPr="00D4303B">
        <w:rPr>
          <w:rStyle w:val="text"/>
          <w:sz w:val="24"/>
          <w:szCs w:val="24"/>
        </w:rPr>
        <w:t xml:space="preserve"> word from God in intercession because I believe it will make a difference if </w:t>
      </w:r>
      <w:proofErr w:type="gramStart"/>
      <w:r w:rsidRPr="00D4303B">
        <w:rPr>
          <w:rStyle w:val="text"/>
          <w:sz w:val="24"/>
          <w:szCs w:val="24"/>
        </w:rPr>
        <w:t>a number of</w:t>
      </w:r>
      <w:proofErr w:type="gramEnd"/>
      <w:r w:rsidRPr="00D4303B">
        <w:rPr>
          <w:rStyle w:val="text"/>
          <w:sz w:val="24"/>
          <w:szCs w:val="24"/>
        </w:rPr>
        <w:t xml:space="preserve"> us agree together when we push back the devil.  </w:t>
      </w:r>
    </w:p>
    <w:p w14:paraId="0BC83E31" w14:textId="77777777" w:rsidR="003B6428" w:rsidRPr="00D4303B" w:rsidRDefault="003B6428" w:rsidP="003B6428">
      <w:pPr>
        <w:pStyle w:val="NoSpacing"/>
        <w:rPr>
          <w:rStyle w:val="text"/>
          <w:sz w:val="24"/>
          <w:szCs w:val="24"/>
        </w:rPr>
      </w:pPr>
    </w:p>
    <w:p w14:paraId="0F391605" w14:textId="57F6AF86" w:rsidR="00D6296A" w:rsidRPr="00D4303B" w:rsidRDefault="003B6428" w:rsidP="003B6428">
      <w:pPr>
        <w:pStyle w:val="NoSpacing"/>
        <w:rPr>
          <w:rStyle w:val="text"/>
          <w:sz w:val="24"/>
          <w:szCs w:val="24"/>
        </w:rPr>
      </w:pPr>
      <w:r w:rsidRPr="00D4303B">
        <w:rPr>
          <w:rStyle w:val="text"/>
          <w:sz w:val="24"/>
          <w:szCs w:val="24"/>
        </w:rPr>
        <w:t>Going back to Timothy’s story: The evil spirits recognize</w:t>
      </w:r>
      <w:r w:rsidR="0028403B" w:rsidRPr="00D4303B">
        <w:rPr>
          <w:rStyle w:val="text"/>
          <w:sz w:val="24"/>
          <w:szCs w:val="24"/>
        </w:rPr>
        <w:t>d</w:t>
      </w:r>
      <w:r w:rsidRPr="00D4303B">
        <w:rPr>
          <w:rStyle w:val="text"/>
          <w:sz w:val="24"/>
          <w:szCs w:val="24"/>
        </w:rPr>
        <w:t xml:space="preserve"> the power of united prayer from just a husband and wife and so they had many spirits surrounding their home to cause friction between them.  How much more this </w:t>
      </w:r>
      <w:r w:rsidR="0028403B" w:rsidRPr="00D4303B">
        <w:rPr>
          <w:rStyle w:val="text"/>
          <w:sz w:val="24"/>
          <w:szCs w:val="24"/>
        </w:rPr>
        <w:t xml:space="preserve">friction </w:t>
      </w:r>
      <w:r w:rsidR="00F07F7D">
        <w:rPr>
          <w:rStyle w:val="text"/>
          <w:sz w:val="24"/>
          <w:szCs w:val="24"/>
        </w:rPr>
        <w:t>is</w:t>
      </w:r>
      <w:r w:rsidR="0028403B" w:rsidRPr="00D4303B">
        <w:rPr>
          <w:rStyle w:val="text"/>
          <w:sz w:val="24"/>
          <w:szCs w:val="24"/>
        </w:rPr>
        <w:t xml:space="preserve"> </w:t>
      </w:r>
      <w:r w:rsidRPr="00D4303B">
        <w:rPr>
          <w:rStyle w:val="text"/>
          <w:sz w:val="24"/>
          <w:szCs w:val="24"/>
        </w:rPr>
        <w:t>multiplied in larger family system</w:t>
      </w:r>
      <w:r w:rsidR="0028403B" w:rsidRPr="00D4303B">
        <w:rPr>
          <w:rStyle w:val="text"/>
          <w:sz w:val="24"/>
          <w:szCs w:val="24"/>
        </w:rPr>
        <w:t>s</w:t>
      </w:r>
      <w:r w:rsidRPr="00D4303B">
        <w:rPr>
          <w:rStyle w:val="text"/>
          <w:sz w:val="24"/>
          <w:szCs w:val="24"/>
        </w:rPr>
        <w:t xml:space="preserve">, or a church, or among missionaries or an NGO.  </w:t>
      </w:r>
    </w:p>
    <w:p w14:paraId="709EA19B" w14:textId="77777777" w:rsidR="00D6296A" w:rsidRPr="00D4303B" w:rsidRDefault="00D6296A" w:rsidP="003B6428">
      <w:pPr>
        <w:pStyle w:val="NoSpacing"/>
        <w:rPr>
          <w:rStyle w:val="text"/>
          <w:sz w:val="24"/>
          <w:szCs w:val="24"/>
        </w:rPr>
      </w:pPr>
    </w:p>
    <w:p w14:paraId="61D6B2F1" w14:textId="334715C8" w:rsidR="003B6428" w:rsidRPr="00D4303B" w:rsidRDefault="003B6428" w:rsidP="003B6428">
      <w:pPr>
        <w:pStyle w:val="NoSpacing"/>
        <w:rPr>
          <w:rStyle w:val="woj"/>
          <w:sz w:val="24"/>
          <w:szCs w:val="24"/>
        </w:rPr>
      </w:pPr>
      <w:r w:rsidRPr="00D4303B">
        <w:rPr>
          <w:rStyle w:val="text"/>
          <w:sz w:val="24"/>
          <w:szCs w:val="24"/>
        </w:rPr>
        <w:t xml:space="preserve">But Jesus </w:t>
      </w:r>
      <w:r w:rsidR="0028403B" w:rsidRPr="00D4303B">
        <w:rPr>
          <w:rStyle w:val="text"/>
          <w:sz w:val="24"/>
          <w:szCs w:val="24"/>
        </w:rPr>
        <w:t xml:space="preserve">tells us there is power in corporate prayer to push back against the spirits’ pressure </w:t>
      </w:r>
      <w:r w:rsidR="00317474">
        <w:rPr>
          <w:rStyle w:val="text"/>
          <w:sz w:val="24"/>
          <w:szCs w:val="24"/>
        </w:rPr>
        <w:t>to divide and overwhelm</w:t>
      </w:r>
      <w:r w:rsidR="0028403B" w:rsidRPr="00D4303B">
        <w:rPr>
          <w:rStyle w:val="text"/>
          <w:sz w:val="24"/>
          <w:szCs w:val="24"/>
        </w:rPr>
        <w:t xml:space="preserve"> believers: </w:t>
      </w:r>
      <w:r w:rsidR="00AF7752" w:rsidRPr="00D4303B">
        <w:rPr>
          <w:rStyle w:val="text"/>
          <w:sz w:val="24"/>
          <w:szCs w:val="24"/>
        </w:rPr>
        <w:t>“</w:t>
      </w:r>
      <w:r w:rsidR="00AF7752" w:rsidRPr="00D4303B">
        <w:rPr>
          <w:rStyle w:val="woj"/>
          <w:sz w:val="24"/>
          <w:szCs w:val="24"/>
        </w:rPr>
        <w:t>I also tell you this: If two of you agree here on earth concerning anything you ask, my Father in heaven will do it for you.</w:t>
      </w:r>
      <w:r w:rsidR="00AF7752" w:rsidRPr="00D4303B">
        <w:rPr>
          <w:sz w:val="24"/>
          <w:szCs w:val="24"/>
        </w:rPr>
        <w:t xml:space="preserve"> </w:t>
      </w:r>
      <w:r w:rsidR="00AF7752" w:rsidRPr="00D4303B">
        <w:rPr>
          <w:rStyle w:val="text"/>
          <w:sz w:val="24"/>
          <w:szCs w:val="24"/>
          <w:vertAlign w:val="superscript"/>
        </w:rPr>
        <w:t>20 </w:t>
      </w:r>
      <w:r w:rsidR="00AF7752" w:rsidRPr="00D4303B">
        <w:rPr>
          <w:rStyle w:val="woj"/>
          <w:sz w:val="24"/>
          <w:szCs w:val="24"/>
        </w:rPr>
        <w:t>For where two or three gather together as my followers,</w:t>
      </w:r>
      <w:r w:rsidR="00AF7752" w:rsidRPr="00D4303B">
        <w:rPr>
          <w:rStyle w:val="woj"/>
          <w:sz w:val="24"/>
          <w:szCs w:val="24"/>
          <w:vertAlign w:val="superscript"/>
        </w:rPr>
        <w:t>[</w:t>
      </w:r>
      <w:hyperlink r:id="rId7" w:anchor="fen-NLT-23722a" w:tooltip="See footnote a" w:history="1">
        <w:r w:rsidR="00AF7752" w:rsidRPr="00D4303B">
          <w:rPr>
            <w:rStyle w:val="Hyperlink"/>
            <w:sz w:val="24"/>
            <w:szCs w:val="24"/>
            <w:vertAlign w:val="superscript"/>
          </w:rPr>
          <w:t>a</w:t>
        </w:r>
      </w:hyperlink>
      <w:r w:rsidR="00AF7752" w:rsidRPr="00D4303B">
        <w:rPr>
          <w:rStyle w:val="woj"/>
          <w:sz w:val="24"/>
          <w:szCs w:val="24"/>
          <w:vertAlign w:val="superscript"/>
        </w:rPr>
        <w:t>]</w:t>
      </w:r>
      <w:r w:rsidR="00AF7752" w:rsidRPr="00D4303B">
        <w:rPr>
          <w:rStyle w:val="woj"/>
          <w:sz w:val="24"/>
          <w:szCs w:val="24"/>
        </w:rPr>
        <w:t xml:space="preserve"> I am there among them”</w:t>
      </w:r>
      <w:r w:rsidR="0028403B" w:rsidRPr="00D4303B">
        <w:rPr>
          <w:rStyle w:val="text"/>
          <w:sz w:val="24"/>
          <w:szCs w:val="24"/>
        </w:rPr>
        <w:t xml:space="preserve"> (Mt. 18: 19-20. NLT) </w:t>
      </w:r>
      <w:r w:rsidR="0028403B" w:rsidRPr="00F07F7D">
        <w:rPr>
          <w:rStyle w:val="text"/>
          <w:i/>
          <w:iCs/>
          <w:sz w:val="24"/>
          <w:szCs w:val="24"/>
        </w:rPr>
        <w:t>The Passion Translation</w:t>
      </w:r>
      <w:r w:rsidR="0028403B" w:rsidRPr="00D4303B">
        <w:rPr>
          <w:rStyle w:val="text"/>
          <w:sz w:val="24"/>
          <w:szCs w:val="24"/>
        </w:rPr>
        <w:t xml:space="preserve"> amplifies these verses as: </w:t>
      </w:r>
      <w:r w:rsidR="0028403B" w:rsidRPr="00D4303B">
        <w:rPr>
          <w:rStyle w:val="text"/>
          <w:sz w:val="24"/>
          <w:szCs w:val="24"/>
          <w:vertAlign w:val="superscript"/>
        </w:rPr>
        <w:t>”</w:t>
      </w:r>
      <w:r w:rsidR="00F07F7D">
        <w:rPr>
          <w:rStyle w:val="text"/>
          <w:sz w:val="24"/>
          <w:szCs w:val="24"/>
          <w:vertAlign w:val="superscript"/>
        </w:rPr>
        <w:t>1</w:t>
      </w:r>
      <w:r w:rsidR="0028403B" w:rsidRPr="00D4303B">
        <w:rPr>
          <w:rStyle w:val="text"/>
          <w:sz w:val="24"/>
          <w:szCs w:val="24"/>
          <w:vertAlign w:val="superscript"/>
        </w:rPr>
        <w:t>9 </w:t>
      </w:r>
      <w:r w:rsidR="0028403B" w:rsidRPr="00D4303B">
        <w:rPr>
          <w:rStyle w:val="woj"/>
          <w:sz w:val="24"/>
          <w:szCs w:val="24"/>
        </w:rPr>
        <w:t>Again, I give you an eternal truth: If two of you agree to ask God for something in a symphony of prayer,</w:t>
      </w:r>
      <w:r w:rsidR="0028403B" w:rsidRPr="00D4303B">
        <w:rPr>
          <w:rStyle w:val="text"/>
          <w:sz w:val="24"/>
          <w:szCs w:val="24"/>
          <w:vertAlign w:val="superscript"/>
        </w:rPr>
        <w:t>[</w:t>
      </w:r>
      <w:hyperlink r:id="rId8" w:anchor="fen-TPT-5222a" w:tooltip="See footnote a" w:history="1">
        <w:r w:rsidR="0028403B" w:rsidRPr="00D4303B">
          <w:rPr>
            <w:rStyle w:val="Hyperlink"/>
            <w:sz w:val="24"/>
            <w:szCs w:val="24"/>
            <w:vertAlign w:val="superscript"/>
          </w:rPr>
          <w:t>a</w:t>
        </w:r>
      </w:hyperlink>
      <w:r w:rsidR="0028403B" w:rsidRPr="00D4303B">
        <w:rPr>
          <w:rStyle w:val="text"/>
          <w:sz w:val="24"/>
          <w:szCs w:val="24"/>
          <w:vertAlign w:val="superscript"/>
        </w:rPr>
        <w:t>]</w:t>
      </w:r>
      <w:r w:rsidR="0028403B" w:rsidRPr="00D4303B">
        <w:rPr>
          <w:rStyle w:val="text"/>
          <w:sz w:val="24"/>
          <w:szCs w:val="24"/>
        </w:rPr>
        <w:t xml:space="preserve"> </w:t>
      </w:r>
      <w:r w:rsidR="0028403B" w:rsidRPr="00D4303B">
        <w:rPr>
          <w:rStyle w:val="woj"/>
          <w:sz w:val="24"/>
          <w:szCs w:val="24"/>
        </w:rPr>
        <w:t>my heavenly Father will do it for you.</w:t>
      </w:r>
      <w:r w:rsidR="0028403B" w:rsidRPr="00D4303B">
        <w:rPr>
          <w:rStyle w:val="text"/>
          <w:sz w:val="24"/>
          <w:szCs w:val="24"/>
        </w:rPr>
        <w:t xml:space="preserve"> </w:t>
      </w:r>
      <w:r w:rsidR="0028403B" w:rsidRPr="00D4303B">
        <w:rPr>
          <w:rStyle w:val="text"/>
          <w:sz w:val="24"/>
          <w:szCs w:val="24"/>
          <w:vertAlign w:val="superscript"/>
        </w:rPr>
        <w:t>20 </w:t>
      </w:r>
      <w:r w:rsidR="0028403B" w:rsidRPr="00D4303B">
        <w:rPr>
          <w:rStyle w:val="woj"/>
          <w:sz w:val="24"/>
          <w:szCs w:val="24"/>
        </w:rPr>
        <w:t>For wherever two or three come together in honor of my name,</w:t>
      </w:r>
      <w:r w:rsidR="0028403B" w:rsidRPr="00D4303B">
        <w:rPr>
          <w:rStyle w:val="text"/>
          <w:sz w:val="24"/>
          <w:szCs w:val="24"/>
          <w:vertAlign w:val="superscript"/>
        </w:rPr>
        <w:t>[</w:t>
      </w:r>
      <w:hyperlink r:id="rId9" w:anchor="fen-TPT-5223b" w:tooltip="See footnote b" w:history="1">
        <w:r w:rsidR="0028403B" w:rsidRPr="00D4303B">
          <w:rPr>
            <w:rStyle w:val="Hyperlink"/>
            <w:sz w:val="24"/>
            <w:szCs w:val="24"/>
            <w:vertAlign w:val="superscript"/>
          </w:rPr>
          <w:t>b</w:t>
        </w:r>
      </w:hyperlink>
      <w:r w:rsidR="0028403B" w:rsidRPr="00D4303B">
        <w:rPr>
          <w:rStyle w:val="text"/>
          <w:sz w:val="24"/>
          <w:szCs w:val="24"/>
          <w:vertAlign w:val="superscript"/>
        </w:rPr>
        <w:t>]</w:t>
      </w:r>
      <w:r w:rsidR="0028403B" w:rsidRPr="00D4303B">
        <w:rPr>
          <w:rStyle w:val="text"/>
          <w:sz w:val="24"/>
          <w:szCs w:val="24"/>
        </w:rPr>
        <w:t xml:space="preserve"> </w:t>
      </w:r>
      <w:r w:rsidR="0028403B" w:rsidRPr="00D4303B">
        <w:rPr>
          <w:rStyle w:val="woj"/>
          <w:sz w:val="24"/>
          <w:szCs w:val="24"/>
        </w:rPr>
        <w:t xml:space="preserve">I am right there with them!” Passion </w:t>
      </w:r>
    </w:p>
    <w:p w14:paraId="7B6BE365" w14:textId="77777777" w:rsidR="00F07F7D" w:rsidRDefault="00F07F7D" w:rsidP="00D6296A">
      <w:pPr>
        <w:pStyle w:val="NoSpacing"/>
        <w:rPr>
          <w:rStyle w:val="woj"/>
          <w:sz w:val="24"/>
          <w:szCs w:val="24"/>
        </w:rPr>
      </w:pPr>
    </w:p>
    <w:p w14:paraId="0C247EED" w14:textId="514D8884" w:rsidR="00F07F7D" w:rsidRDefault="00F17278" w:rsidP="00D6296A">
      <w:pPr>
        <w:pStyle w:val="NoSpacing"/>
        <w:rPr>
          <w:rStyle w:val="woj"/>
          <w:sz w:val="24"/>
          <w:szCs w:val="24"/>
        </w:rPr>
      </w:pPr>
      <w:r w:rsidRPr="00D4303B">
        <w:rPr>
          <w:rStyle w:val="woj"/>
          <w:sz w:val="24"/>
          <w:szCs w:val="24"/>
        </w:rPr>
        <w:t>As Isaiah Timothy emphasizes Jesus’ prayers for believers’ corporate unity [in spirit, in action and in prayer]</w:t>
      </w:r>
      <w:r w:rsidR="00317474">
        <w:rPr>
          <w:rStyle w:val="woj"/>
          <w:sz w:val="24"/>
          <w:szCs w:val="24"/>
        </w:rPr>
        <w:t>,</w:t>
      </w:r>
      <w:r w:rsidRPr="00D4303B">
        <w:rPr>
          <w:rStyle w:val="woj"/>
          <w:sz w:val="24"/>
          <w:szCs w:val="24"/>
        </w:rPr>
        <w:t xml:space="preserve"> </w:t>
      </w:r>
      <w:r w:rsidR="00D6296A" w:rsidRPr="00D4303B">
        <w:rPr>
          <w:rStyle w:val="woj"/>
          <w:sz w:val="24"/>
          <w:szCs w:val="24"/>
        </w:rPr>
        <w:t>he adds: “</w:t>
      </w:r>
      <w:r w:rsidRPr="00D4303B">
        <w:rPr>
          <w:rStyle w:val="woj"/>
          <w:sz w:val="24"/>
          <w:szCs w:val="24"/>
        </w:rPr>
        <w:t xml:space="preserve">If we fail to act corporately in unity, </w:t>
      </w:r>
      <w:r w:rsidR="00F07F7D">
        <w:rPr>
          <w:rStyle w:val="woj"/>
          <w:sz w:val="24"/>
          <w:szCs w:val="24"/>
        </w:rPr>
        <w:t>w</w:t>
      </w:r>
      <w:r w:rsidRPr="00D4303B">
        <w:rPr>
          <w:rStyle w:val="woj"/>
          <w:sz w:val="24"/>
          <w:szCs w:val="24"/>
        </w:rPr>
        <w:t>e are missing a great privilege of praying together and not able to avail the power and authority available in corporate prayer that comes fr</w:t>
      </w:r>
      <w:r w:rsidR="00D6296A" w:rsidRPr="00D4303B">
        <w:rPr>
          <w:rStyle w:val="woj"/>
          <w:sz w:val="24"/>
          <w:szCs w:val="24"/>
        </w:rPr>
        <w:t>o</w:t>
      </w:r>
      <w:r w:rsidRPr="00D4303B">
        <w:rPr>
          <w:rStyle w:val="woj"/>
          <w:sz w:val="24"/>
          <w:szCs w:val="24"/>
        </w:rPr>
        <w:t xml:space="preserve">m the unity of </w:t>
      </w:r>
      <w:r w:rsidR="00D6296A" w:rsidRPr="00D4303B">
        <w:rPr>
          <w:rStyle w:val="woj"/>
          <w:sz w:val="24"/>
          <w:szCs w:val="24"/>
        </w:rPr>
        <w:t>t</w:t>
      </w:r>
      <w:r w:rsidRPr="00D4303B">
        <w:rPr>
          <w:rStyle w:val="woj"/>
          <w:sz w:val="24"/>
          <w:szCs w:val="24"/>
        </w:rPr>
        <w:t xml:space="preserve">he Spirit </w:t>
      </w:r>
      <w:r w:rsidR="00D6296A" w:rsidRPr="00D4303B">
        <w:rPr>
          <w:rStyle w:val="woj"/>
          <w:sz w:val="24"/>
          <w:szCs w:val="24"/>
        </w:rPr>
        <w:t>“(p. 79</w:t>
      </w:r>
      <w:r w:rsidR="00107AEE" w:rsidRPr="00D4303B">
        <w:rPr>
          <w:rStyle w:val="woj"/>
          <w:sz w:val="24"/>
          <w:szCs w:val="24"/>
        </w:rPr>
        <w:t xml:space="preserve">). </w:t>
      </w:r>
    </w:p>
    <w:p w14:paraId="1F5583E3" w14:textId="77777777" w:rsidR="00F07F7D" w:rsidRDefault="00F07F7D" w:rsidP="00D6296A">
      <w:pPr>
        <w:pStyle w:val="NoSpacing"/>
        <w:rPr>
          <w:rStyle w:val="woj"/>
          <w:sz w:val="24"/>
          <w:szCs w:val="24"/>
        </w:rPr>
      </w:pPr>
    </w:p>
    <w:p w14:paraId="350B4E23" w14:textId="06B37B70" w:rsidR="00370575" w:rsidRDefault="00D6296A" w:rsidP="00D6296A">
      <w:pPr>
        <w:pStyle w:val="NoSpacing"/>
        <w:rPr>
          <w:rStyle w:val="woj"/>
        </w:rPr>
      </w:pPr>
      <w:r w:rsidRPr="00D4303B">
        <w:rPr>
          <w:rStyle w:val="woj"/>
          <w:sz w:val="24"/>
          <w:szCs w:val="24"/>
        </w:rPr>
        <w:t>Beloved, spiritual battles are all around us</w:t>
      </w:r>
      <w:r w:rsidR="00317474">
        <w:rPr>
          <w:rStyle w:val="woj"/>
          <w:sz w:val="24"/>
          <w:szCs w:val="24"/>
        </w:rPr>
        <w:t>. There are evil forces</w:t>
      </w:r>
      <w:r w:rsidRPr="00D4303B">
        <w:rPr>
          <w:rStyle w:val="woj"/>
          <w:sz w:val="24"/>
          <w:szCs w:val="24"/>
        </w:rPr>
        <w:t xml:space="preserve"> seeking to </w:t>
      </w:r>
      <w:proofErr w:type="gramStart"/>
      <w:r w:rsidRPr="00D4303B">
        <w:rPr>
          <w:rStyle w:val="woj"/>
          <w:sz w:val="24"/>
          <w:szCs w:val="24"/>
        </w:rPr>
        <w:t>hinder, or</w:t>
      </w:r>
      <w:proofErr w:type="gramEnd"/>
      <w:r w:rsidRPr="00D4303B">
        <w:rPr>
          <w:rStyle w:val="woj"/>
          <w:sz w:val="24"/>
          <w:szCs w:val="24"/>
        </w:rPr>
        <w:t xml:space="preserve"> destroy God’</w:t>
      </w:r>
      <w:r w:rsidR="00107AEE" w:rsidRPr="00D4303B">
        <w:rPr>
          <w:rStyle w:val="woj"/>
          <w:sz w:val="24"/>
          <w:szCs w:val="24"/>
        </w:rPr>
        <w:t xml:space="preserve"> purposes in the world generally and the realization of His </w:t>
      </w:r>
      <w:r w:rsidR="00B06876">
        <w:rPr>
          <w:rStyle w:val="woj"/>
          <w:sz w:val="24"/>
          <w:szCs w:val="24"/>
        </w:rPr>
        <w:t xml:space="preserve">kingdom purposes through believers. </w:t>
      </w:r>
      <w:r w:rsidR="00F07F7D">
        <w:rPr>
          <w:rStyle w:val="woj"/>
          <w:sz w:val="24"/>
          <w:szCs w:val="24"/>
        </w:rPr>
        <w:t xml:space="preserve">This </w:t>
      </w:r>
      <w:r w:rsidR="00317474">
        <w:rPr>
          <w:rStyle w:val="woj"/>
          <w:sz w:val="24"/>
          <w:szCs w:val="24"/>
        </w:rPr>
        <w:t>is a d</w:t>
      </w:r>
      <w:r w:rsidR="00F07F7D">
        <w:rPr>
          <w:rStyle w:val="woj"/>
          <w:sz w:val="24"/>
          <w:szCs w:val="24"/>
        </w:rPr>
        <w:t xml:space="preserve">aily reality, but </w:t>
      </w:r>
      <w:r w:rsidR="00317474">
        <w:rPr>
          <w:rStyle w:val="woj"/>
          <w:sz w:val="24"/>
          <w:szCs w:val="24"/>
        </w:rPr>
        <w:t xml:space="preserve">for several weeks </w:t>
      </w:r>
      <w:r w:rsidR="00F07F7D">
        <w:rPr>
          <w:rStyle w:val="woj"/>
          <w:sz w:val="24"/>
          <w:szCs w:val="24"/>
        </w:rPr>
        <w:t>the forces of evil seem to be particularly powerful against a number in our community.  So, l</w:t>
      </w:r>
      <w:r w:rsidR="00107AEE" w:rsidRPr="00D4303B">
        <w:rPr>
          <w:rStyle w:val="woj"/>
          <w:sz w:val="24"/>
          <w:szCs w:val="24"/>
        </w:rPr>
        <w:t xml:space="preserve">et us </w:t>
      </w:r>
      <w:r w:rsidR="0094381E">
        <w:rPr>
          <w:rStyle w:val="woj"/>
          <w:sz w:val="24"/>
          <w:szCs w:val="24"/>
        </w:rPr>
        <w:t xml:space="preserve">together </w:t>
      </w:r>
      <w:r w:rsidR="00F07F7D">
        <w:rPr>
          <w:rStyle w:val="woj"/>
          <w:sz w:val="24"/>
          <w:szCs w:val="24"/>
        </w:rPr>
        <w:t>P</w:t>
      </w:r>
      <w:r w:rsidR="00107AEE" w:rsidRPr="00D4303B">
        <w:rPr>
          <w:rStyle w:val="woj"/>
          <w:sz w:val="24"/>
          <w:szCs w:val="24"/>
        </w:rPr>
        <w:t>ush Back the Darkness in the world and claim God’s kingdom reign in and through believers’ lives – for His glories sake. Amen</w:t>
      </w:r>
      <w:r w:rsidR="00107AEE">
        <w:rPr>
          <w:rStyle w:val="woj"/>
        </w:rPr>
        <w:t xml:space="preserve">. </w:t>
      </w:r>
      <w:r w:rsidR="00317474">
        <w:rPr>
          <w:rStyle w:val="woj"/>
        </w:rPr>
        <w:tab/>
      </w:r>
      <w:r w:rsidR="00317474">
        <w:rPr>
          <w:rStyle w:val="woj"/>
        </w:rPr>
        <w:tab/>
        <w:t>Dr. M.L. Codman-Wilson</w:t>
      </w:r>
    </w:p>
    <w:p w14:paraId="32FB55FF" w14:textId="5E9B3F8D" w:rsidR="00317474" w:rsidRDefault="00317474" w:rsidP="00D6296A">
      <w:pPr>
        <w:pStyle w:val="NoSpacing"/>
        <w:rPr>
          <w:rStyle w:val="woj"/>
        </w:rPr>
      </w:pPr>
      <w:r>
        <w:rPr>
          <w:rStyle w:val="woj"/>
        </w:rPr>
        <w:tab/>
      </w:r>
      <w:r>
        <w:rPr>
          <w:rStyle w:val="woj"/>
        </w:rPr>
        <w:tab/>
      </w:r>
      <w:r>
        <w:rPr>
          <w:rStyle w:val="woj"/>
        </w:rPr>
        <w:tab/>
      </w:r>
      <w:r>
        <w:rPr>
          <w:rStyle w:val="woj"/>
        </w:rPr>
        <w:tab/>
      </w:r>
      <w:r>
        <w:rPr>
          <w:rStyle w:val="woj"/>
        </w:rPr>
        <w:tab/>
      </w:r>
      <w:r>
        <w:rPr>
          <w:rStyle w:val="woj"/>
        </w:rPr>
        <w:tab/>
        <w:t xml:space="preserve">Pastor, </w:t>
      </w:r>
      <w:r w:rsidR="00B06876">
        <w:rPr>
          <w:rStyle w:val="woj"/>
        </w:rPr>
        <w:t>N</w:t>
      </w:r>
      <w:r>
        <w:rPr>
          <w:rStyle w:val="woj"/>
        </w:rPr>
        <w:t>ew Hope Global Fellowship</w:t>
      </w:r>
    </w:p>
    <w:p w14:paraId="2DBA96F4" w14:textId="7470C27F" w:rsidR="00317474" w:rsidRDefault="00317474" w:rsidP="00D6296A">
      <w:pPr>
        <w:pStyle w:val="NoSpacing"/>
      </w:pPr>
      <w:r>
        <w:rPr>
          <w:rStyle w:val="woj"/>
        </w:rPr>
        <w:tab/>
      </w:r>
      <w:r>
        <w:rPr>
          <w:rStyle w:val="woj"/>
        </w:rPr>
        <w:tab/>
      </w:r>
      <w:r>
        <w:rPr>
          <w:rStyle w:val="woj"/>
        </w:rPr>
        <w:tab/>
      </w:r>
      <w:r>
        <w:rPr>
          <w:rStyle w:val="woj"/>
        </w:rPr>
        <w:tab/>
      </w:r>
      <w:r>
        <w:rPr>
          <w:rStyle w:val="woj"/>
        </w:rPr>
        <w:tab/>
      </w:r>
      <w:r>
        <w:rPr>
          <w:rStyle w:val="woj"/>
        </w:rPr>
        <w:tab/>
        <w:t>9 1</w:t>
      </w:r>
      <w:r w:rsidR="00B06876">
        <w:rPr>
          <w:rStyle w:val="woj"/>
        </w:rPr>
        <w:t>5</w:t>
      </w:r>
      <w:r>
        <w:rPr>
          <w:rStyle w:val="woj"/>
        </w:rPr>
        <w:t xml:space="preserve"> 21</w:t>
      </w:r>
    </w:p>
    <w:sectPr w:rsidR="00317474" w:rsidSect="00D430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D735C"/>
    <w:multiLevelType w:val="hybridMultilevel"/>
    <w:tmpl w:val="A2A2C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79"/>
    <w:rsid w:val="00032243"/>
    <w:rsid w:val="00107AEE"/>
    <w:rsid w:val="001A1A79"/>
    <w:rsid w:val="00237A85"/>
    <w:rsid w:val="0028403B"/>
    <w:rsid w:val="00290818"/>
    <w:rsid w:val="003040AE"/>
    <w:rsid w:val="00317474"/>
    <w:rsid w:val="00370575"/>
    <w:rsid w:val="003B6428"/>
    <w:rsid w:val="004335BA"/>
    <w:rsid w:val="00474AA1"/>
    <w:rsid w:val="004B6282"/>
    <w:rsid w:val="00515147"/>
    <w:rsid w:val="005778F3"/>
    <w:rsid w:val="005C635F"/>
    <w:rsid w:val="005D3031"/>
    <w:rsid w:val="006F2906"/>
    <w:rsid w:val="007F64D7"/>
    <w:rsid w:val="008043C5"/>
    <w:rsid w:val="0094381E"/>
    <w:rsid w:val="00AF7752"/>
    <w:rsid w:val="00B06876"/>
    <w:rsid w:val="00D4303B"/>
    <w:rsid w:val="00D6296A"/>
    <w:rsid w:val="00E30A20"/>
    <w:rsid w:val="00F07F7D"/>
    <w:rsid w:val="00F17278"/>
    <w:rsid w:val="00F5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3082"/>
  <w15:chartTrackingRefBased/>
  <w15:docId w15:val="{E6415886-59B0-40EF-B911-BB54AD31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243"/>
    <w:pPr>
      <w:spacing w:before="100" w:beforeAutospacing="1" w:after="100" w:afterAutospacing="1"/>
    </w:pPr>
    <w:rPr>
      <w:rFonts w:eastAsia="Times New Roman"/>
      <w:sz w:val="24"/>
      <w:szCs w:val="24"/>
    </w:rPr>
  </w:style>
  <w:style w:type="character" w:customStyle="1" w:styleId="text">
    <w:name w:val="text"/>
    <w:basedOn w:val="DefaultParagraphFont"/>
    <w:rsid w:val="00032243"/>
  </w:style>
  <w:style w:type="character" w:customStyle="1" w:styleId="woj">
    <w:name w:val="woj"/>
    <w:basedOn w:val="DefaultParagraphFont"/>
    <w:rsid w:val="00032243"/>
  </w:style>
  <w:style w:type="paragraph" w:styleId="NoSpacing">
    <w:name w:val="No Spacing"/>
    <w:uiPriority w:val="1"/>
    <w:qFormat/>
    <w:rsid w:val="005C635F"/>
  </w:style>
  <w:style w:type="character" w:styleId="Hyperlink">
    <w:name w:val="Hyperlink"/>
    <w:basedOn w:val="DefaultParagraphFont"/>
    <w:uiPriority w:val="99"/>
    <w:semiHidden/>
    <w:unhideWhenUsed/>
    <w:rsid w:val="005151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04182">
      <w:bodyDiv w:val="1"/>
      <w:marLeft w:val="0"/>
      <w:marRight w:val="0"/>
      <w:marTop w:val="0"/>
      <w:marBottom w:val="0"/>
      <w:divBdr>
        <w:top w:val="none" w:sz="0" w:space="0" w:color="auto"/>
        <w:left w:val="none" w:sz="0" w:space="0" w:color="auto"/>
        <w:bottom w:val="none" w:sz="0" w:space="0" w:color="auto"/>
        <w:right w:val="none" w:sz="0" w:space="0" w:color="auto"/>
      </w:divBdr>
    </w:div>
    <w:div w:id="1419450193">
      <w:bodyDiv w:val="1"/>
      <w:marLeft w:val="0"/>
      <w:marRight w:val="0"/>
      <w:marTop w:val="0"/>
      <w:marBottom w:val="0"/>
      <w:divBdr>
        <w:top w:val="none" w:sz="0" w:space="0" w:color="auto"/>
        <w:left w:val="none" w:sz="0" w:space="0" w:color="auto"/>
        <w:bottom w:val="none" w:sz="0" w:space="0" w:color="auto"/>
        <w:right w:val="none" w:sz="0" w:space="0" w:color="auto"/>
      </w:divBdr>
      <w:divsChild>
        <w:div w:id="456149273">
          <w:marLeft w:val="0"/>
          <w:marRight w:val="0"/>
          <w:marTop w:val="0"/>
          <w:marBottom w:val="0"/>
          <w:divBdr>
            <w:top w:val="none" w:sz="0" w:space="0" w:color="auto"/>
            <w:left w:val="none" w:sz="0" w:space="0" w:color="auto"/>
            <w:bottom w:val="none" w:sz="0" w:space="0" w:color="auto"/>
            <w:right w:val="none" w:sz="0" w:space="0" w:color="auto"/>
          </w:divBdr>
        </w:div>
      </w:divsChild>
    </w:div>
    <w:div w:id="1883981267">
      <w:bodyDiv w:val="1"/>
      <w:marLeft w:val="0"/>
      <w:marRight w:val="0"/>
      <w:marTop w:val="0"/>
      <w:marBottom w:val="0"/>
      <w:divBdr>
        <w:top w:val="none" w:sz="0" w:space="0" w:color="auto"/>
        <w:left w:val="none" w:sz="0" w:space="0" w:color="auto"/>
        <w:bottom w:val="none" w:sz="0" w:space="0" w:color="auto"/>
        <w:right w:val="none" w:sz="0" w:space="0" w:color="auto"/>
      </w:divBdr>
    </w:div>
    <w:div w:id="18983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t.18%3A19-20+&amp;version=TPT" TargetMode="External"/><Relationship Id="rId3" Type="http://schemas.openxmlformats.org/officeDocument/2006/relationships/settings" Target="settings.xml"/><Relationship Id="rId7" Type="http://schemas.openxmlformats.org/officeDocument/2006/relationships/hyperlink" Target="https://www.biblegateway.com/passage/?search=Mt.18%3A19-20+&amp;version=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Heb.+4%3A14-16&amp;version=NI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Mt.18%3A19-20+&amp;version=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2</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15</cp:revision>
  <dcterms:created xsi:type="dcterms:W3CDTF">2021-09-12T20:20:00Z</dcterms:created>
  <dcterms:modified xsi:type="dcterms:W3CDTF">2021-09-15T19:09:00Z</dcterms:modified>
</cp:coreProperties>
</file>